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D8" w:rsidRDefault="00625A8C">
      <w:r>
        <w:rPr>
          <w:noProof/>
        </w:rPr>
        <w:drawing>
          <wp:inline distT="0" distB="0" distL="0" distR="0" wp14:anchorId="385E83A6" wp14:editId="1CED581D">
            <wp:extent cx="2743200" cy="9709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District-2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625A8C" w:rsidRDefault="00625A8C"/>
    <w:p w:rsidR="00625A8C" w:rsidRPr="008353D7" w:rsidRDefault="007E5F2F">
      <w:pPr>
        <w:rPr>
          <w:b/>
        </w:rPr>
      </w:pPr>
      <w:r>
        <w:rPr>
          <w:b/>
        </w:rPr>
        <w:t xml:space="preserve">A Message from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Northwestern Water &amp; Sewer District </w:t>
      </w:r>
      <w:r>
        <w:rPr>
          <w:b/>
        </w:rPr>
        <w:br/>
      </w:r>
      <w:r w:rsidR="00625A8C" w:rsidRPr="008353D7">
        <w:rPr>
          <w:b/>
        </w:rPr>
        <w:t>Water Pressure &amp; Your Home</w:t>
      </w:r>
    </w:p>
    <w:p w:rsidR="00625A8C" w:rsidRDefault="00625A8C">
      <w:r>
        <w:t xml:space="preserve">The Northwestern Water and Sewer District receives questions regarding high pressure water in some areas in Middleton Township, including the Hull Prairie </w:t>
      </w:r>
      <w:r w:rsidR="00402968">
        <w:t xml:space="preserve">Subdivision and </w:t>
      </w:r>
      <w:r>
        <w:t>Saddlebrook</w:t>
      </w:r>
      <w:r w:rsidR="004F0662">
        <w:t>.</w:t>
      </w:r>
      <w:r>
        <w:t xml:space="preserve">  </w:t>
      </w:r>
    </w:p>
    <w:p w:rsidR="00625A8C" w:rsidRDefault="00F7698F">
      <w:r>
        <w:t>The w</w:t>
      </w:r>
      <w:r w:rsidR="00625A8C">
        <w:t>ater pressure in this area runs between 75 PSI – 80 PSI (pounds per square inch).   There is no maximum pressure limit for a public water system</w:t>
      </w:r>
      <w:r w:rsidR="008353D7">
        <w:t xml:space="preserve">. </w:t>
      </w:r>
      <w:r>
        <w:t xml:space="preserve"> </w:t>
      </w:r>
    </w:p>
    <w:p w:rsidR="00374260" w:rsidRDefault="00374260" w:rsidP="00374260">
      <w:pPr>
        <w:rPr>
          <w:rFonts w:ascii="Calibri" w:hAnsi="Calibri"/>
        </w:rPr>
      </w:pPr>
      <w:r>
        <w:rPr>
          <w:rFonts w:ascii="Calibri" w:hAnsi="Calibri"/>
        </w:rPr>
        <w:t xml:space="preserve">This is nothing new to the area, the pressure has always run </w:t>
      </w:r>
      <w:r w:rsidR="00F7698F">
        <w:t xml:space="preserve">between 75 PSI – 80 PSI </w:t>
      </w:r>
      <w:r>
        <w:rPr>
          <w:rFonts w:ascii="Calibri" w:hAnsi="Calibri"/>
        </w:rPr>
        <w:t xml:space="preserve">due to the proximity of the Bowling Green Water Treatment plant.   </w:t>
      </w:r>
    </w:p>
    <w:p w:rsidR="00625A8C" w:rsidRDefault="00625A8C">
      <w:r>
        <w:t xml:space="preserve">As a water provider, it is our duty to provide </w:t>
      </w:r>
      <w:r w:rsidR="007E5F2F">
        <w:t xml:space="preserve">residential and commercial water service and </w:t>
      </w:r>
      <w:r>
        <w:t>ensu</w:t>
      </w:r>
      <w:r w:rsidR="0028062E">
        <w:t>re</w:t>
      </w:r>
      <w:r w:rsidR="007E5F2F">
        <w:t xml:space="preserve"> water service for</w:t>
      </w:r>
      <w:r w:rsidR="0028062E">
        <w:t xml:space="preserve"> fire protection. </w:t>
      </w:r>
    </w:p>
    <w:p w:rsidR="0028062E" w:rsidRDefault="004F0662" w:rsidP="0028062E">
      <w:pPr>
        <w:rPr>
          <w:rFonts w:ascii="Calibri" w:hAnsi="Calibri"/>
        </w:rPr>
      </w:pPr>
      <w:r>
        <w:rPr>
          <w:rFonts w:ascii="Calibri" w:hAnsi="Calibri"/>
        </w:rPr>
        <w:t>While we have investigated possible countermeasures, we have concluded that any measure we install would</w:t>
      </w:r>
      <w:r w:rsidR="007E5F2F">
        <w:rPr>
          <w:rFonts w:ascii="Calibri" w:hAnsi="Calibri"/>
        </w:rPr>
        <w:t xml:space="preserve"> impair fire safety devices.</w:t>
      </w:r>
      <w:r w:rsidR="0028062E" w:rsidRPr="0028062E">
        <w:rPr>
          <w:rFonts w:ascii="Calibri" w:hAnsi="Calibri"/>
        </w:rPr>
        <w:t> </w:t>
      </w:r>
      <w:r w:rsidR="00433B0C">
        <w:rPr>
          <w:rFonts w:ascii="Calibri" w:hAnsi="Calibri"/>
        </w:rPr>
        <w:t xml:space="preserve"> </w:t>
      </w:r>
      <w:r w:rsidR="0028062E" w:rsidRPr="0028062E">
        <w:rPr>
          <w:rFonts w:ascii="Calibri" w:hAnsi="Calibri"/>
        </w:rPr>
        <w:t xml:space="preserve">The District has the responsibility to maintain both residential and fire safety </w:t>
      </w:r>
      <w:r w:rsidR="008353D7">
        <w:rPr>
          <w:rFonts w:ascii="Calibri" w:hAnsi="Calibri"/>
        </w:rPr>
        <w:t>water service.</w:t>
      </w:r>
      <w:r w:rsidR="0028062E" w:rsidRPr="0028062E">
        <w:rPr>
          <w:rFonts w:ascii="Calibri" w:hAnsi="Calibri"/>
        </w:rPr>
        <w:t xml:space="preserve">  </w:t>
      </w:r>
      <w:r w:rsidR="0028062E">
        <w:rPr>
          <w:rFonts w:ascii="Calibri" w:hAnsi="Calibri"/>
        </w:rPr>
        <w:t xml:space="preserve"> </w:t>
      </w:r>
      <w:r w:rsidR="00433B0C">
        <w:rPr>
          <w:rFonts w:ascii="Calibri" w:hAnsi="Calibri"/>
        </w:rPr>
        <w:t xml:space="preserve">The Middleton Township Fire Department supports the </w:t>
      </w:r>
      <w:r>
        <w:rPr>
          <w:rFonts w:ascii="Calibri" w:hAnsi="Calibri"/>
        </w:rPr>
        <w:t xml:space="preserve">findings of our investigation.  </w:t>
      </w:r>
    </w:p>
    <w:p w:rsidR="007E5F2F" w:rsidRDefault="007E5F2F" w:rsidP="0028062E">
      <w:pPr>
        <w:rPr>
          <w:rFonts w:ascii="Calibri" w:hAnsi="Calibri"/>
          <w:b/>
        </w:rPr>
      </w:pPr>
      <w:r w:rsidRPr="009838A2">
        <w:rPr>
          <w:rFonts w:ascii="Calibri" w:hAnsi="Calibri"/>
          <w:b/>
        </w:rPr>
        <w:t>What should you do?</w:t>
      </w:r>
    </w:p>
    <w:p w:rsidR="004F0662" w:rsidRDefault="008353D7" w:rsidP="0028062E">
      <w:pPr>
        <w:rPr>
          <w:rFonts w:ascii="Calibri" w:hAnsi="Calibri"/>
        </w:rPr>
      </w:pPr>
      <w:r>
        <w:rPr>
          <w:rFonts w:ascii="Calibri" w:hAnsi="Calibri"/>
        </w:rPr>
        <w:t xml:space="preserve">As a homeowner, you are responsible for plumbing from the curb to inside your home.   To protect your plumbing </w:t>
      </w:r>
      <w:r w:rsidR="009838A2">
        <w:rPr>
          <w:rFonts w:ascii="Calibri" w:hAnsi="Calibri"/>
        </w:rPr>
        <w:t xml:space="preserve">we </w:t>
      </w:r>
      <w:r w:rsidR="009838A2" w:rsidRPr="009838A2">
        <w:rPr>
          <w:rFonts w:ascii="Calibri" w:hAnsi="Calibri"/>
          <w:i/>
        </w:rPr>
        <w:t>recommend</w:t>
      </w:r>
      <w:r w:rsidR="009838A2">
        <w:rPr>
          <w:rFonts w:ascii="Calibri" w:hAnsi="Calibri"/>
        </w:rPr>
        <w:t xml:space="preserve"> you</w:t>
      </w:r>
      <w:r>
        <w:rPr>
          <w:rFonts w:ascii="Calibri" w:hAnsi="Calibri"/>
        </w:rPr>
        <w:t xml:space="preserve"> check to see if you have these two </w:t>
      </w:r>
      <w:r w:rsidR="009838A2">
        <w:rPr>
          <w:rFonts w:ascii="Calibri" w:hAnsi="Calibri"/>
        </w:rPr>
        <w:t>devices.</w:t>
      </w:r>
      <w:r>
        <w:rPr>
          <w:rFonts w:ascii="Calibri" w:hAnsi="Calibri"/>
        </w:rPr>
        <w:t xml:space="preserve">  </w:t>
      </w:r>
      <w:r w:rsidR="009E6FFE">
        <w:rPr>
          <w:rFonts w:ascii="Calibri" w:hAnsi="Calibri"/>
        </w:rPr>
        <w:t xml:space="preserve">Click on the links for video’s explaining these devices.  </w:t>
      </w:r>
    </w:p>
    <w:p w:rsidR="008353D7" w:rsidRDefault="00931DCF" w:rsidP="008353D7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6" w:history="1">
        <w:r w:rsidR="008353D7" w:rsidRPr="00374260">
          <w:rPr>
            <w:rStyle w:val="Hyperlink"/>
            <w:rFonts w:ascii="Calibri" w:hAnsi="Calibri"/>
          </w:rPr>
          <w:t>An Expansion Tank</w:t>
        </w:r>
      </w:hyperlink>
    </w:p>
    <w:p w:rsidR="008353D7" w:rsidRPr="008353D7" w:rsidRDefault="00931DCF" w:rsidP="008353D7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7" w:history="1">
        <w:r w:rsidR="001868AC" w:rsidRPr="00E15D0E">
          <w:rPr>
            <w:rStyle w:val="Hyperlink"/>
          </w:rPr>
          <w:t xml:space="preserve">Working pressure relief valve on your hot water tank. </w:t>
        </w:r>
      </w:hyperlink>
      <w:r w:rsidR="001868AC">
        <w:t xml:space="preserve"> </w:t>
      </w:r>
    </w:p>
    <w:p w:rsidR="008353D7" w:rsidRPr="0028062E" w:rsidRDefault="008353D7" w:rsidP="0028062E">
      <w:pPr>
        <w:rPr>
          <w:rFonts w:ascii="Calibri" w:hAnsi="Calibri"/>
        </w:rPr>
      </w:pPr>
      <w:r>
        <w:rPr>
          <w:rFonts w:ascii="Calibri" w:hAnsi="Calibri"/>
        </w:rPr>
        <w:t xml:space="preserve">The District is bringing up this issue because </w:t>
      </w:r>
      <w:r w:rsidR="009838A2">
        <w:rPr>
          <w:rFonts w:ascii="Calibri" w:hAnsi="Calibri"/>
        </w:rPr>
        <w:t>a few customers have concerns regarding damaged internal plumbing, such as hot water tanks.  While The District is not responsible for your household plumbing</w:t>
      </w:r>
      <w:r w:rsidR="007E5F2F">
        <w:rPr>
          <w:rFonts w:ascii="Calibri" w:hAnsi="Calibri"/>
        </w:rPr>
        <w:t>, we</w:t>
      </w:r>
      <w:r w:rsidR="009838A2">
        <w:rPr>
          <w:rFonts w:ascii="Calibri" w:hAnsi="Calibri"/>
        </w:rPr>
        <w:t xml:space="preserve"> </w:t>
      </w:r>
      <w:r w:rsidR="00F7698F">
        <w:rPr>
          <w:rFonts w:ascii="Calibri" w:hAnsi="Calibri"/>
        </w:rPr>
        <w:t>advise</w:t>
      </w:r>
      <w:r w:rsidR="009838A2">
        <w:rPr>
          <w:rFonts w:ascii="Calibri" w:hAnsi="Calibri"/>
        </w:rPr>
        <w:t xml:space="preserve"> that if you do not have these devices, you investigate having them installed.  We recommend a professional licensed</w:t>
      </w:r>
      <w:r w:rsidR="00A5610A">
        <w:rPr>
          <w:rFonts w:ascii="Calibri" w:hAnsi="Calibri"/>
        </w:rPr>
        <w:t xml:space="preserve"> plumber.  </w:t>
      </w:r>
      <w:r w:rsidR="007E5F2F">
        <w:rPr>
          <w:rFonts w:ascii="Calibri" w:hAnsi="Calibri"/>
        </w:rPr>
        <w:t>Again, this is</w:t>
      </w:r>
      <w:r w:rsidR="007E5F2F" w:rsidRPr="009E6FFE">
        <w:rPr>
          <w:rFonts w:ascii="Calibri" w:hAnsi="Calibri"/>
          <w:i/>
        </w:rPr>
        <w:t xml:space="preserve"> not</w:t>
      </w:r>
      <w:r w:rsidR="007E5F2F">
        <w:rPr>
          <w:rFonts w:ascii="Calibri" w:hAnsi="Calibri"/>
        </w:rPr>
        <w:t xml:space="preserve"> a requirement or mandate</w:t>
      </w:r>
      <w:r w:rsidR="00F7698F">
        <w:rPr>
          <w:rFonts w:ascii="Calibri" w:hAnsi="Calibri"/>
        </w:rPr>
        <w:t xml:space="preserve">, this letter is intended to create awareness for those not familiar with water systems and plumbing. </w:t>
      </w:r>
    </w:p>
    <w:p w:rsidR="007E5F2F" w:rsidRDefault="007E5F2F">
      <w:r>
        <w:t xml:space="preserve">If you have additional questions, please let us know.  </w:t>
      </w:r>
    </w:p>
    <w:p w:rsidR="00625A8C" w:rsidRDefault="007E5F2F">
      <w:r>
        <w:t>Theresa Pollick</w:t>
      </w:r>
      <w:r>
        <w:br/>
        <w:t>Public Information Officer</w:t>
      </w:r>
      <w:r>
        <w:br/>
        <w:t>Northwestern Water &amp; Sewer District</w:t>
      </w:r>
      <w:r w:rsidR="001F3595">
        <w:br/>
        <w:t>419-354-9090</w:t>
      </w:r>
      <w:r w:rsidR="00F7698F">
        <w:t xml:space="preserve"> EX 193</w:t>
      </w:r>
    </w:p>
    <w:sectPr w:rsidR="00625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37449"/>
    <w:multiLevelType w:val="hybridMultilevel"/>
    <w:tmpl w:val="DF66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8C"/>
    <w:rsid w:val="00086C9A"/>
    <w:rsid w:val="000F5338"/>
    <w:rsid w:val="001868AC"/>
    <w:rsid w:val="001F3595"/>
    <w:rsid w:val="0028062E"/>
    <w:rsid w:val="00374260"/>
    <w:rsid w:val="00402968"/>
    <w:rsid w:val="00433B0C"/>
    <w:rsid w:val="004F0662"/>
    <w:rsid w:val="00562E5F"/>
    <w:rsid w:val="006031FC"/>
    <w:rsid w:val="00625A8C"/>
    <w:rsid w:val="006C6368"/>
    <w:rsid w:val="007E5F2F"/>
    <w:rsid w:val="008353D7"/>
    <w:rsid w:val="009838A2"/>
    <w:rsid w:val="009E6FFE"/>
    <w:rsid w:val="00A5610A"/>
    <w:rsid w:val="00E15D0E"/>
    <w:rsid w:val="00F72FD3"/>
    <w:rsid w:val="00F7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303D9-FCCD-4F08-A70D-B4C7A662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3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2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g6gi2053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bvila.com/articles/expansion-tank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Pollick</dc:creator>
  <cp:keywords/>
  <dc:description/>
  <cp:lastModifiedBy>Theresa Pollick</cp:lastModifiedBy>
  <cp:revision>8</cp:revision>
  <cp:lastPrinted>2018-06-05T12:18:00Z</cp:lastPrinted>
  <dcterms:created xsi:type="dcterms:W3CDTF">2018-06-01T18:54:00Z</dcterms:created>
  <dcterms:modified xsi:type="dcterms:W3CDTF">2018-06-11T17:57:00Z</dcterms:modified>
</cp:coreProperties>
</file>